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C3" w:rsidRPr="00E968C3" w:rsidRDefault="00E968C3" w:rsidP="00E968C3">
      <w:pPr>
        <w:rPr>
          <w:rFonts w:ascii="方正小标宋简体" w:eastAsia="方正小标宋简体"/>
          <w:sz w:val="44"/>
          <w:szCs w:val="44"/>
        </w:rPr>
      </w:pPr>
      <w:r w:rsidRPr="00E968C3">
        <w:rPr>
          <w:rFonts w:ascii="方正小标宋简体" w:eastAsia="方正小标宋简体" w:hint="eastAsia"/>
          <w:sz w:val="44"/>
          <w:szCs w:val="44"/>
        </w:rPr>
        <w:t>“闻政杯”全国政府购买服务知识竞赛试题</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一.单项选择题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1.政府购买服务对政府职能转变具有重要作用的原因是（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A.政府购买服务转变了传统的政府直接提供公共服务的方式</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B.坚持转变政府职能，就是明确政府在公共服务提供中的职能应该是“划桨”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C.政府需要组织公共服务的生产并亲自“划桨”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D.政府不需要自己生产公共服务，应当将所有公共服务交由具备条件的社会力量和事业单位承担</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2.关于推进和规范政府购买服务改革的主要政策依据是（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A.十七届四中全会</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B.十八届四中全会</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C.十九届二中全会</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D.国务院办公厅关于政府向社会力量购买服务的指导意见</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3.以下对于政府购买服务与政府（对服务机构的）补助</w:t>
      </w:r>
      <w:r w:rsidRPr="00E968C3">
        <w:rPr>
          <w:rFonts w:ascii="仿宋_GB2312" w:eastAsia="仿宋_GB2312" w:hint="eastAsia"/>
          <w:sz w:val="32"/>
          <w:szCs w:val="32"/>
        </w:rPr>
        <w:lastRenderedPageBreak/>
        <w:t>区别的错误表述是（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A.政府补助通常附有一定的条件要求</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B.服务机构经法定程序申请取得</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C.政府补助所附条件要求必须与服务产出数量直接挂钩</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D.政府补助所附条件要求未必与服务产出数量直接挂钩</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4.政府购买服务与政府采购的关系是（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A.政府购买服务适用于政府采购法律框架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B.政府采购适用于政府购买服务法律框架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C.政府采购与政府购买服务之间没有从属关系</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D.政府采购从属于政府购买服务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5.政府购买服务的购买主体与政府采购主体的区别是（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A.政府购买服务的购买主体比政府采购的主体范围更大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B.政府采购的主体比政府购买服务的购买主体范围更大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C.政府购买服务强调购买主体要承担服务职能</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D.政府购买服务主体包括各级国家机关、事业单位和团</w:t>
      </w:r>
      <w:r w:rsidRPr="00E968C3">
        <w:rPr>
          <w:rFonts w:ascii="仿宋_GB2312" w:eastAsia="仿宋_GB2312" w:hint="eastAsia"/>
          <w:sz w:val="32"/>
          <w:szCs w:val="32"/>
        </w:rPr>
        <w:lastRenderedPageBreak/>
        <w:t>体组织</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6.政府购买服务与PPP在项目性质方面的区别是（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A.PPP项目主要涉及无形的服务，而政府购买服务项目主要涉及有形的服务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B.PPP项目主要涉及公共工程建设及（或）运营，而政府购买服务项目主要涉及无形的服务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C.政府向养老院购买养老服务属于PPP项目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D.公共工程建设及（或）运营属于政府购买服务项目</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7.政府购买服务与PPP在政府支出责任方面的区别是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A.政府购买服务项目遵循先有预算、后购买服务的原则</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B.政府对政府购买服务支出占年度财政支出的比例作出限制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C.PPP项目遵循“先预算后采购”的原则</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D.按照现行规定，本级政府每一年度全部PPP项目需要从预算中安排的支出责任，占一般公共预算支出比例应当不超过15%</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8.关于政府购买服务与PPP在主体间关系和合同期限方面的错误表述是（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A.在政府购买服务项目中，政府与服务机构单次合作期</w:t>
      </w:r>
      <w:r w:rsidRPr="00E968C3">
        <w:rPr>
          <w:rFonts w:ascii="仿宋_GB2312" w:eastAsia="仿宋_GB2312" w:hint="eastAsia"/>
          <w:sz w:val="32"/>
          <w:szCs w:val="32"/>
        </w:rPr>
        <w:lastRenderedPageBreak/>
        <w:t>限较短，需要与年度预算和中期财政规划相匹配，通常为1年，按现行规定最长不超过3年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B.PPP项目强调投资、建设、运营全生命周期管理，通常需要政府与社会资本方建立长期合作关系，合同期限一般不少于10年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C.PPP项目中，政府与社会资本方的合作特别注重激励相容、收益共享和风险分担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D.在政府购买服务项目中，政府与服务机构之间建立平等买卖和长期合作关系</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9.政府购买服务与PPP在合作主体方面的区别是（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A.PPP系政府与社会资本之间的合作，事业单位可以作为社会资本方参与PPP项目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B.政府购买服务项目中，与政府进行合作、提供服务的主体包括私人部门、社会组织等</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C.按事业单位分类改革应划入公益二类或转为企业的事业单位不是政府购买服务的服务提供主体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D.允许公益二类和从事生产经营活动的事业单位承接政府购买服务和PPP项目，既有利于支持事业单位改革和转型发展，也有利于培育更多合格的市场化承接主体</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10.以下不属于政府购买服务的购买主体的是（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A.各级行政机关</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B.各级审判机关</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C.社会组织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D.各级人民代表大会及其常务委员会机关</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11.以下关于政府购买服务的购买主体的错误表述是（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A.政府购买服务的购买主体资格取决于是否承担行政职能</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B.各级监察机关可以作为政府购买服务的购买主体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C.公益一类事业单位可以作为政府购买服务的购买主体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D.公益二类事业单位不能作为政府购买服务的购买主体</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12.以下选项中，哪项不是政府购买服务的承接主体？（</w:t>
      </w:r>
      <w:r w:rsidR="005504B9">
        <w:rPr>
          <w:rFonts w:ascii="仿宋_GB2312" w:eastAsia="仿宋_GB2312" w:hint="eastAsia"/>
          <w:sz w:val="32"/>
          <w:szCs w:val="32"/>
        </w:rPr>
        <w:t>C</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A.依法在工商或行业主管部门登记成立的企业等从事经营活动的单位，以及会计师事务所、税务师事务所和律师事务所等社会中介机构</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B.依法在民政部门登记成立的社会团体、基金会、社会服务机构等社会组织，以及经国务院批准免予登记但不由财政拨款保障的社会组织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C.按事业单位分类改革的政策规定，划为公益一类的事业单位</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D.按事业单位分类改革的政策规定，划为从事生产经营活动的事业单位</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13.以下表述正确的是（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A.政府向自然人购买服务时，可以按照聘用人员来管理</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B.自然人不得承接政府购买服务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C.政府购买服务应当优先交给自然人承担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D.自然人可以作为政府购买服务的承接主体</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14.以下有关公益一类事业单位与政府购买服务关系的表述，正确的是（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A.公益一类事业单位既可以作为政府购买服务的承接主体，也可以作为购买主体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B.公益一类事业单位既不能作为政府购买服务的承接主体，也不能作为购买主体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C.由公益一类事业单位提供的公共服务，不能再通过政府购买提供同类服务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D.公益一类事业单位供给能力闲置时，政府也可以向社会力量购买服务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15.关于社会组织参与政府购买服务的角色作用，在以下选项中，错误的是（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A.承接政府购买服务项目，发挥自身专业化能力，提高公共服务提供的质量和效率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B.作为社会公众参与社会管理的重要载体，社会组织可以有效组织社会劳动力资源参与公共服务提供，参与社会公共管理，有利于提高社会治理水平</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C.发现并向政府反馈社会公众对公共服务的需求，提出公共服务供给方案建议，促进公共服务供求的有效对接</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D.可以同时作为政府购买服务的购买主体和承接主体</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16.关于确定政府购买服务内容的一般原则，表述错误的是（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A.属于政府职责范围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B.适合采取市场化方式提供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C.属于劳务性质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D.属于服务事项</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17.以下不属于政府购买服务的购买领域的是（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A.政府履职所需辅助性服务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B.基本公共服务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C.社会管理性服务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D.商业性服务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18.关于政府履职所需辅助性服务的错误表述是（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A.政府购买履职所需辅助性服务的基本做法是，将服务的具体生产环节外包给市场化的服务供应者，不再由政府直接承担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推广政府购买服务，凡属事务性管理服务，原则上都要引入竞争机制，通过合同、委托等方式向社会购买”，这里提到的事务性管理服务工作当中，不仅有公共服务，也有相当一部分是政府履职所需辅助性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C.从现实情况看，目前政府履职所需辅助性服务很多是由社会组织承担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D.从现实情况看，目前政府履职所需辅助性服务很多是由事业单位承担</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19.以下哪个是关于政府购买服务指导性目录的准确表述？（</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A.指导性目录内容为属于政府职责范围的服务事项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B.编制政府购买服务指导性目录有利于准确把握政府购买服务的范围、性质和种类，规范执行有关政策。</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C.纳入政府购买服务指导性目录的事项必须全部实行政府购买服务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D.政府购买服务指导性目录由国务院编制</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20.如何实施政府购买服务指导性目录的编制管理？（</w:t>
      </w:r>
      <w:bookmarkStart w:id="0" w:name="_GoBack"/>
      <w:bookmarkEnd w:id="0"/>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A.政府购买服务指导性目录在中央和省两级实行分级管理、分部门编制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B.实施政府购买服务的部门具体负责编制本部门指导性目录，报上级财政部门审核同意后组织实施，并按规定向社会公开</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C.政府购买服务指导性目录在中央和省两级实行分级管理、分部门编制，实施政府购买服务的部门具体负责编制本部门（垂直管理系统不包含各级派出或分支机构）指导性目录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D.省以下应当分级分部门制定政府购买服务指导性目录</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21.如何使用和调整政府购买服务指导性目录？（</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A.未纳入指导性目录的服务事项，绝对不得购买</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B.未纳入指导性目录的服务事项，如相关部门确需购买且已安排预算，征得上级财政部门同意后可实施购买，并应在调整指导性目录时纳入目录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C.纳入政府购买服务指导性目录的服务事项，且已安排预算的，应当实施政府购买服务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D.各部门可以自行调整和修改政府购买服务指导性目录</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22.不属于禁止纳入政府购买服务范围的常见工程的是（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A.基础设施建设</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B.养老服务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C.农田水利等建设工程</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D.储备土地前期开发</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23.关于政府购买服务合同的说法正确的是（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A.不论是否是合法合规的政府购买服务合同，都不可以用于融资</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B.在政府购买服务合同合法合规的前提下，承接政府购买服务项目的主体可以项目合同确定的预期收益为质押进行融资</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C.政府购买服务承接主体不可以利用政府购买服务合同向金融机构进行融资</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D.在政府购买服务合同合法合规的前提下，承接主体可以进行融资，同时政府可以提供显性或隐性担保。</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24.关于政府购买服务与政府聘用人员的表述，不正确的是（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A.提供服务人员的身份不同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B.对提供服务人员的管理方式不同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C.服务人员获得报酬的方式不同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D.服务人员的社会保险均由政府缴纳</w:t>
      </w:r>
    </w:p>
    <w:p w:rsidR="00E968C3" w:rsidRPr="00AE2231"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25.关于政府设置（购买）公益性岗位的正确表述是（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A.是国家对某些社会群体的就业扶持政策，属于人员聘用范畴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B.是国家对某些社会群体的就业扶持政策，属于政府购买服务范畴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C.设置公益性岗位的做法应当禁止</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D.可以把从事公共公益服务工作的岗位一概称为“公益性岗位”</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26.关于政府以劳务派遣方式用工与政府购买服务的区别，不正确的表述是（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A.劳务派遣方式中，用工单位只能在临时性、辅助性或者替代性的工作岗位上使用被派遣劳动者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B.政府购买公共服务所提供的服务属于政府机关的“主营业务”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C.政府购买服务实行的是结果导向的管理</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D.以劳务派遣方式用工实行的是对人的管理，被派遣劳动者如何参与用工单位的工作由劳务派遣机构负责组织管理</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27.关于以政府购买服务名义变相用工问题，表述错误的是（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A.以政府购买服务名义变相用工破坏了政府购买服务政策的严肃性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B.以政府购买服务名义变相用工背离了政府购买服务改革的初衷</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C.政府部门聘用编制外人员，必要时可以作为政府购买服务事项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D.以政府购买服务名义变相用工容易造成政府编制外人员膨胀、相关经费无序增长等不利后果</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28.关于“先有预算、后购买服务”的正确顺序是（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A.确定服务项目、编报预算、实施政府购买服务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B.编报预算、确定服务项目、实施政府购买服务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C.确定服务项目、实施政府购买服务、编报预算</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D编报预算、确定服务项目、确定项目实施方式</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29.以下表述正确的是（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A.实施政府购买服务可以作为申请项目预算的依据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B.政府购买服务专项资金的说法是科学的</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C.政府购买服务改革是财政支出方式的转变，是政府提供服务方式的变革</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D.推行政府购买服务改变了财政资金的用途</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30.以下表述错误的是（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A.政府购买服务的资金支付按照国库集中支付制度有关规定执行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B.确定政府购买服务项目承接主体只能通过竞争方式</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C.年度预算执行中，实施政府购买服务涉及预算调剂的，按照预算管理有关规定办理</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D.具备条件的政府购买服务项目可以采用凭单制形式实施</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31.关于凭单制政府购买服务，正确的表述是（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A.凭单制有利于强化消费者的服务选择权</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B.在市场竞争不充分的服务领域，也可以使用凭单制来实施政府购买服务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C.凭单的性质是一种免费凭证，使用凭单就意味着免费享受某种服务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D.服务受益对象选择能力差不影响凭单制的运用效果</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32.签订政府购买服务合同应该注意的事项有（</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A.购买主体按规定程序确定政府购买服务项目的承接主体后，应当与承接主体签订口头协议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B.购买主体按规定程序确定政府购买服务项目的承接主体后，应当与承接主体签订书面合同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C.购买主体按规定程序确定政府购买服务项目的承接主体后，应当与承接主体签订电子合同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D.对于以凭单制形式实施的政府购买服务项目，购买主体尽量在购买公告中就相关事项作出一般规定</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33.关于政府购买服务项目的转包问题，表述错误的是（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A.转包容易使不具有相应资质的主体成为实际承担政府购买服务项目的承接主体，导致服务质量得不到保障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B.严禁承接主体将服务项目交由其他服务供应机构实际承担的转包行为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C.承接主体可以将承接的服务事项转包其他组织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D.转包是指承接主体在承接政府购买服务项目后，将其承接的项目转让给第三方，承接主体实际退出承包关系，第三方成为项目实际承接主体的行为</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34.关于政府购买服务项目的分包问题，表述错误的是（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A.分包指承接主体将项目中的一部分辅助性服务事项发包给具有一定资质条件的第三方单位的行为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B.政府购买服务的承接主体经购买主体同意可将部分辅助性工作分包给第三方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C.在分包过程中，该承接主体实际上退出了项目承接关系，不承担连带责任</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D.政府购买服务项目允许分包，有利于支持规模较小的社会组织参与承接政府购买服务项目并获得发展</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35.以下哪项不是政府购买服务绩效管理可能存在的问题（</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A.绩效目标不明确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B.绩效评价范围广泛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C.实施过程中缺乏跟踪监控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D.绩效评价质量不高</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36.关于构建政府购买服务全过程绩效管理机制，表述错误的是（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A.购买主体应当科学设置绩效目标和指标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B.在确定绩效目标过程中，财政部门应加强绩效目标审核</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C.政府购买服务项目实施期内，购买主体要不定期对项目实施进度和绩效目标实现程度进行跟踪监控，发现问题要及时纠正</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D.政府购买服务应加强绩效评价结果应用</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37.关于政府购买服务绩效评价，表述正确的是（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A.购买主体应当负责组织政府购买服务项目绩效评价，并建立由承接主体、服务对象及专业机构和人员组成的综合性绩效评价机制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B.为增强评价的专业性、独立性和客观性，必须实行第三方评价</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C.财政部门从自身职责出发，可以根据需要对其他部门的政府购买服务整体工作开展绩效评价</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D.财政部门应对同级其他部门的全部政府购买服务项目开展绩效评价</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38.关于政府购买服务绩效评价结果，表述错误的是（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A.购买主体和承接主体是组织绩效评价的主体，负责绩效评价结果的具体应用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B.购买主体应当建立承接政府购买服务的激励约束机</w:t>
      </w:r>
      <w:r w:rsidRPr="00E968C3">
        <w:rPr>
          <w:rFonts w:ascii="仿宋_GB2312" w:eastAsia="仿宋_GB2312" w:hint="eastAsia"/>
          <w:sz w:val="32"/>
          <w:szCs w:val="32"/>
        </w:rPr>
        <w:lastRenderedPageBreak/>
        <w:t>制，积极探索将绩效评价结果与购买资金支付挂钩</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C.财政部门开展的政府购买服务绩效评价，其评价结果应当作为以后安排预算资金、督促部门改进管理和完善相关政策的重要依据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D.购买主体应将评价结果作为以后年度选择承接主体的重要参考依据，促进提高政府购买服务绩效</w:t>
      </w:r>
    </w:p>
    <w:p w:rsidR="00E968C3" w:rsidRPr="00854E1F"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39.关于政府购买服务中购买主体的责任，表述错误的是（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A.购买主体若发现承接主体有偏离政府购买服务项目目标的行为，应当及时要求承接主体采取措施予以纠正，直至项目恢复正常实施</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B.购买主体应严禁承接主体转包项目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C.购买主体应严禁承接主体分包项目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D.购买主体应积极配合有关部门将承接主体提供服务情况纳入年度报告、评估、执法等监管体系</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40.关于政府购买服务的监督管理，表述错误的是（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A.政府通过购买服务的方式将公共服务的提供交由社会力量承担，因此公共服务的责任也就相应的转移给社会力量承担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B.尽管政府购买服务改变了传统的行政性资金分配方</w:t>
      </w:r>
      <w:r w:rsidRPr="00E968C3">
        <w:rPr>
          <w:rFonts w:ascii="仿宋_GB2312" w:eastAsia="仿宋_GB2312" w:hint="eastAsia"/>
          <w:sz w:val="32"/>
          <w:szCs w:val="32"/>
        </w:rPr>
        <w:lastRenderedPageBreak/>
        <w:t>式，要求通过公开公平的竞争性程序来选择服务供给主体，但在购买服务的过程中仍然存在寻租和利益输送的可能</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C.有必要建立健全政府购买服务监督管理机制，加强对政府购买服务的全过程监管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D.应当实现监管的常态化制度化，确保政府购买服务资金规范管理和合理使用，确保公共服务提供的质量和效率</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41.关于政府购买服务中财政部门的监管责任，表述错误的是（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A.财政部门负责监管购买主体政府购买服务资金使用和项目实施的规范性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B.发现购买主体使用财政资金不规范，应当依据具体情节，按照相关规定予以处理</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C.发现购买主体购买服务程序不合规的，应当依据具体情节，按照相关规定予以处理</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D.发现承接主体未按照合同等约定实施项目的，应当及时要求承接主体采取措施予以纠正，直至项目恢复正常实施</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42.政府购买服务信息不需要公开的是（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A.涉及国家秘密、商业秘密的政府购买服务信息</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B.相关行政法规、规章和规范性文件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C.政府购买公共服务项目绩效目标、指标及评价结果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D.政府采购规定应当公开的相关信息</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43.事业单位政府购买服务改革的基本原则是（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A.分类施策、问题导向、公开透明、统筹协调、稳妥推进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B.分类施策、结果导向、公开透明、统筹协调、快速推进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C.分类施策、结果导向、公平竞争、统筹协调、稳妥推进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D.分类施策、问题导向、公平竞争、统筹协调、稳妥推进</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44.以下关于事业单位政府购买服务改革目标的表述，正确的是（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A.到2022年底，事业单位政府购买服务改革工作全面推开，事业单位提供公共服务的能力和水平明显提升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B.现由公益一类事业单位承担并且适宜由社会力量提供的服务事项，全部转为通过政府购买服务方式提供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C.通过政府购买服务，促进建立公益二类事业单位财政经费保障与人员编制管理的协调约束机制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D.现由公益二类事业单位承担的服务事项，全部转为通过政府购买服务方式提供</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45.现由事业单位承担的服务中，可以列入政府购买服务指导性目录的是（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A.部门所属公益二类事业单位承担且财政保障经费的公共服务事项，应当列入指导性目录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B.部门所属公益一类事业单位承担的公共服务事项，除少数不适宜通过政府购买服务方式提供的外，应当列入指导性目录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C.部门所属公益一类事业单位承担的公共服务事项，需求超出公益一类事业单位供给能力且能够向其他社会力量购买的，可以列入指导性目录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D.部门所属生产经营类事业单位承担的公共服务事项，需求超出生产经营类事业单位供给能力且能够向其他社会力量购买的，可以列入指导性目录</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46.关于通过政府购买服务支持社会组织培育发展的基本原则，表述错误的是（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A.坚持深化改革，正确处理政府与社会的关系，为社会组织发展创造良好环境</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B.坚持结果导向，通过定向购买支持社会组织培育发展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C.坚持公开择优，通过公开公平、竞争择优方式选择社会组织承接政府购买服务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D.注重分类指导，区分社会组织功能类别、发展程度，分类施策</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47.关于社会组织参与政府购买服务的准入条件，表述正确的是（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A.成立满三年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B.成立满一年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C.在遵守相关法律法规、按规定缴纳税收和社会保障资金、年检等方面无不良记录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D.具有依法缴纳税收和社会保障资金的良好记录</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48.以下哪项不属于通过政府购买服务支持社会组织的重点领域（</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A.民生保障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B.国防外交</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C.公益慈善</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D.行业管理</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49.关于通过适当延长政府购买服务合同期限支持社会组织稳定发展，表述错误的是（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A.原则上，政府购买服务项目期限与政府预算时间跨度一致，通常为1年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B.为支持社会组织稳定发展，对购买内容相对固定、连续性强、经费来源稳定、价格变化较小的公共服务项目，购买主体与提供服务的社会组织签订的政府购买服务合同可适当延长履行期限，最长可以设定为2年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C.由于社会组织参与承接政府购买服务项目需要较长时间准备、竞标、业务培训等，项目的稳定性、连续性对社会组织稳定发展影响较大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D.过长的合同期限不利于市场竞争机制发挥作用，容易造成利益固化和服务供给垄断</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50.关于通过政府购买服务项目培育发展社会组织，表述错误的是（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A.地方和有关部门应当采取切实措施加大政府向社会组织购买服务的力度</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B.逐步提高政府向社会组织购买服务的份额或比例</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C.政府新增公共服务支出通过政府购买服务安排部分，向社会组织购买的比例原则上不低于20%</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D.政府新增公共服务支出通过政府购买服务安排部分，向社会组织购买的比例原则上不低于30%</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51.关于政府向社会力量购买服务，表述错误的是（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A.按照公开、公平、公正原则，坚持费随事转，通过竞</w:t>
      </w:r>
      <w:r w:rsidRPr="00E968C3">
        <w:rPr>
          <w:rFonts w:ascii="仿宋_GB2312" w:eastAsia="仿宋_GB2312" w:hint="eastAsia"/>
          <w:sz w:val="32"/>
          <w:szCs w:val="32"/>
        </w:rPr>
        <w:lastRenderedPageBreak/>
        <w:t>争择优的方式选择承接政府购买服务的社会力量，确保具备条件的社会力量平等参与竞争</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B.教育、就业、社保、医疗卫生、住房保障、文化体育及残疾人服务等基本公共服务领域，要逐步加大政府向社会力量购买服务的力度</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C.非基本公共服务领域，要更多更好地发挥社会力量的作用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D.对于应当由政府直接提供、不适合社会力量承担的公共服务，有时政府也可以向社会力量购买</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52.关于购买服务的方式及程序，表述错误的是（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A.购买主体应当按照政府采购法及其实施条例等有关规定，采用公开招标、邀请招标、竞争性谈判、竞争性磋商、单一来源采购等方式确定承接主体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B.与政府购买服务相关的采购限额标准、公开招标数额标准、采购方式审核、信息公开、质疑投诉等按照政府采购相关法律制度规定执行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C.购买主体可以在购买预算下达之前，根据政府采购管理要求编制政府采购实施计划，报同级政府采购监管部门备案后开展采购活动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D.购买主体应当及时向社会公告购买内容、规模、对承接主体的资质要求和应提交的相关材料等相关信息</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53.关于政府购买残疾人服务，表述错误的是（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A.服务完成后，购买主体应委托第三方独立审计机构对所有服务项目进行审计，并出具审计报告</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B.鼓励各级残疾人联合会组织所属符合承接主体条件的残疾人服务机构、社会组织平等参与政府购买残疾人服务工作，并逐步推动其职能的转变</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C.各地应根据所购买残疾人服务的项目特点，制定统一明确、操作性强、便于考核的基本服务标准，方便承接主体掌握，便于购买主体监管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D.要科学测算服务项目和补助标准，合理编制政府购买残疾人服务资金预算</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54.以下不适宜实施政府购买服务的是（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A.保障政府部门自身正常运转需要向社会购买的服务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B.政府部门为履行宏观调控、市场监管等职能需要向社会购买的服务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C.增加国民福利、受益对象特定，政府向社会公众提供的公共服务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D.不适合通过市场化方式提供的公共服务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55.关于灵活开展服务项目政府采购活动，表述错误的</w:t>
      </w:r>
      <w:r w:rsidRPr="00E968C3">
        <w:rPr>
          <w:rFonts w:ascii="仿宋_GB2312" w:eastAsia="仿宋_GB2312" w:hint="eastAsia"/>
          <w:sz w:val="32"/>
          <w:szCs w:val="32"/>
        </w:rPr>
        <w:lastRenderedPageBreak/>
        <w:t>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A.简化采购方式变更的审核程序</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B.积极探索新的政府采购合同类型</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C.积极培育政府购买服务供给市场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D.细化采购方式变更的审核程序</w:t>
      </w:r>
    </w:p>
    <w:p w:rsidR="00E968C3" w:rsidRPr="00854E1F"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56.关于支持社会组织承接政府购买服务，表述准确的是（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A.加快培育一批独立公正、行为规范、运作有序、公信力强、适应社会主义市场经济发展要求的社会组织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B.社会组织承接政府购买服务项目可以长期合作，不受年度预算和中期财政规划限制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C.在购买民生保障、社会治理、行业管理、公共安全等公共服务项目时，优先向社会组织购买</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D.只向社会组织购买服务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57.以下哪项不属于社会组织承接政府购买服务应当具备的条件（</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A.具有独立承担民事责任的能力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B.没有固定的办公场所</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C.具有完善的内部管理、信息公开和民主监督制度</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D.近三年内无重大违法记录</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58.关于政府购买养老服务，表述错误的是（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A.政府要加强对购买养老服务的组织领导、制度设计、政策支持、财政投入和监督管理</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B.加强绩效管理，建立评估机制和动态调整机制，降低成本，提高效率，增强政府购买养老服务的针对性和有效性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C.要根据养老服务的性质、对象、特点和地方实际情况，重点选取生活照料、康复护理和养老服务人员培养等方面开展政府购买服务工作。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D.在绩效评价体系中，要更侧重购买主体对养老服务的满意度评价</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59.关于政府购买养老服务的购买内容，表述错误的是（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A.在购买居家养老服务方面，主要包括为老年人购买助餐、助浴、助洁、助急、助医、护理等上门服务，以及养老服务网络信息建设</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B.在购买社区养老服务方面，主要包括为老年人购买社区日间照料、老年康复文体活动等服务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C.在购买机构养老服务方面，主要为“三无”老人、低收入老人、经济困难的失能半失能老人购买机构供养、护理服务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D.在购买养老服务人员培养方面，主要包括为养老护理人员购买职业培训、职业教育和继续教育等</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60.关于行业协会商会承接政府购买服务工作，表述错误的是（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A.有序引导行业协会商会与其他社会力量参与服务供给，促进行业协会商会成为依法设立、自主办会、服务为本、治理规范、行为自律的社会组织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B.法律法规明确规定应由行业协会商会义务承担或出于政府依法监管需要由行业协会商会承担的服务职能，可以纳入向行业协会商会购买服务的范围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C.各行业行政主管部门应当在公平竞争的前提下鼓励行业协会商会参与承接政府购买服务，放宽市场准入</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D.在制定各行业协会商会的脱钩方案时，明确行政机关与行业协会商会的职能，突出公共性和公益性原则，提出适合由行业协会商会承担的服务事项清单</w:t>
      </w:r>
    </w:p>
    <w:p w:rsidR="00E968C3" w:rsidRPr="00E968C3" w:rsidRDefault="00E968C3" w:rsidP="00E968C3">
      <w:pPr>
        <w:rPr>
          <w:rFonts w:ascii="仿宋_GB2312" w:eastAsia="仿宋_GB2312"/>
          <w:sz w:val="32"/>
          <w:szCs w:val="32"/>
        </w:rPr>
      </w:pPr>
    </w:p>
    <w:p w:rsidR="00E968C3" w:rsidRPr="00854E1F" w:rsidRDefault="00E968C3" w:rsidP="00E968C3">
      <w:pPr>
        <w:rPr>
          <w:rFonts w:ascii="仿宋_GB2312" w:eastAsia="仿宋_GB2312"/>
          <w:sz w:val="32"/>
          <w:szCs w:val="32"/>
        </w:rPr>
      </w:pPr>
      <w:r w:rsidRPr="00E968C3">
        <w:rPr>
          <w:rFonts w:ascii="仿宋_GB2312" w:eastAsia="仿宋_GB2312" w:hint="eastAsia"/>
          <w:sz w:val="32"/>
          <w:szCs w:val="32"/>
        </w:rPr>
        <w:t xml:space="preserve">　　61.关于政府向社会力量购买公共文化服务工作，表述错误的是（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854E1F" w:rsidRDefault="00E968C3" w:rsidP="00E968C3">
      <w:pPr>
        <w:rPr>
          <w:rFonts w:ascii="仿宋_GB2312" w:eastAsia="仿宋_GB2312"/>
          <w:sz w:val="32"/>
          <w:szCs w:val="32"/>
        </w:rPr>
      </w:pPr>
      <w:r w:rsidRPr="00E968C3">
        <w:rPr>
          <w:rFonts w:ascii="仿宋_GB2312" w:eastAsia="仿宋_GB2312" w:hint="eastAsia"/>
          <w:sz w:val="32"/>
          <w:szCs w:val="32"/>
        </w:rPr>
        <w:t xml:space="preserve">　　A.以人民为中心，坚持社会主义先进文化前进方向，将政府向社会力量购买的公共文化服务与培育践行社会主义核心价值观相结合</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B.购买主体是承担提供公共文化与体育服务的各级行政机关，不包括纳入行政编制管理且经费由财政负担的文化与体育群团组织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C.不断创新政府向社会力量购买公共文化服务模式，建立“自下而上、以需定供”的互动式、菜单式服务方式，推动公共文化服务供给与人民群众文化需求有效对接</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D.购买内容为符合先进文化前进方向、健康积极向上的，适合采取市场化方式提供、社会力量能够承担的公共文化服务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62.下面哪一项不属于交通运输领域政府购买服务的内容（</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A.公路服务事项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B.水路服务事项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C.涉及国家安全、保密事项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D.事务管理事项</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63.关于交通运输领域政府购买服务，表述错误的是（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A.交通运输部门纳入当地政府购买服务范围的事项，可以再交由所属公益一类事业单位承担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B.购买主体向社会力量购买公路水路交通运输服务的范围应当根据职能性质确定，并与本地区社会经济发展水平</w:t>
      </w:r>
      <w:r w:rsidRPr="00E968C3">
        <w:rPr>
          <w:rFonts w:ascii="仿宋_GB2312" w:eastAsia="仿宋_GB2312" w:hint="eastAsia"/>
          <w:sz w:val="32"/>
          <w:szCs w:val="32"/>
        </w:rPr>
        <w:lastRenderedPageBreak/>
        <w:t>相适应</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C.购买主体应按照方式灵活、程序规范、竞争有序、讲求绩效的原则建立健全政府购买公路水路交通运输服务机制</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D.按照“应买尽买、能买尽买”原则，凡具备条件的、适合以购买服务实现的，原则上都要通过政府购买服务方式实施</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64.以下哪一项不符合政府购买服务政策规定（</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A.按规定程序适时将新增公共服务需求纳入政府购买服务指导性目录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B.将超过公开招标数额标准的政府购买服务项目直接委托给信任的服务机构承担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C.将服务对象满意度作为一项主要的绩效指标，务实开展绩效评价</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D.运用新媒体、新技术辅助开展绩效评价</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65.关于政府购买青少年社会工作服务，表述错误的是（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A.坚持党管青年原则，以照顾青少年特点和利益、优化青少年成长环境、服务青少年紧迫需求、维护青少年发展权益、促进青少年全面发展为根本出发点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B.以青少年为本，尊重青少年主体地位，把服务与成才紧密结合起来设计实施服务项目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C.各地要根据实际，从青少年最感兴趣的需求出发确定购买内容，突出重点，以点带面，逐步拓展购买领域和范围</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D.购买内容主要包括青少年思想引导、身心健康、婚恋交友、就业创业、社会融入与社会参与、合法权益维护和社会保障、违法犯罪预防等服务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66.关于政府购买服务第三方绩效评价工作的相关主体责任，表述正确的是（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A.各级财政部门负责政府购买服务第三方绩效评价制度建设和业务指导，不得直接组织第三方机构开展绩效评价工作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B.购买主体和承接主体都可负责承担第三方机构开展绩效评价的具体组织工作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C.第三方机构依法依规开展绩效评价工作，并对评价结果真实性负责</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D.承接主体可以配合或组织开展绩效评价工作</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67.以下哪项不是政府购买服务第三方绩效评价工作的正确表述（</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A.不论受益对象是否为社会公众的政府购买服务项目，</w:t>
      </w:r>
      <w:r w:rsidRPr="00E968C3">
        <w:rPr>
          <w:rFonts w:ascii="仿宋_GB2312" w:eastAsia="仿宋_GB2312" w:hint="eastAsia"/>
          <w:sz w:val="32"/>
          <w:szCs w:val="32"/>
        </w:rPr>
        <w:lastRenderedPageBreak/>
        <w:t>都应当实行第三方绩效评价</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B.严格按照政府购买服务相关规定，择优选择具备条件的研究机构、高校、中介机构等第三方机构开展评价工作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C.结合政务信息系统整合共享，充分利用现有第三方机构库组织开展评价工作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D.编制预算时应同步合理设定政府购买服务绩效目标及相应指标，作为开展政府购买服务绩效评价的依据</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68.关于事业单位政府购买服务改革，表述错误的是（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A.探索建立与政府购买服务制度相适应的事业单位财政支持和人员编制管理制度</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B.凡通过单一来源采购方式实施的政府向事业单位购买服务项目，要严格履行审批程序，需要事前公示的要按要求做好公示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C.事业单位承接政府购买服务取得的收入可任意支配</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D.生产经营类事业单位可以作为政府购买服务的承接主体，在参与承接政府购买服务时，应当与社会力量平等竞争</w:t>
      </w:r>
    </w:p>
    <w:p w:rsidR="00E968C3" w:rsidRPr="00E968C3" w:rsidRDefault="00E968C3" w:rsidP="00E968C3">
      <w:pPr>
        <w:rPr>
          <w:rFonts w:ascii="仿宋_GB2312" w:eastAsia="仿宋_GB2312"/>
          <w:sz w:val="32"/>
          <w:szCs w:val="32"/>
        </w:rPr>
      </w:pPr>
    </w:p>
    <w:p w:rsidR="00E968C3" w:rsidRPr="00570FCD" w:rsidRDefault="00E968C3" w:rsidP="00E968C3">
      <w:pPr>
        <w:rPr>
          <w:rFonts w:ascii="仿宋_GB2312" w:eastAsia="仿宋_GB2312"/>
          <w:b/>
          <w:sz w:val="32"/>
          <w:szCs w:val="32"/>
        </w:rPr>
      </w:pPr>
      <w:r w:rsidRPr="00570FCD">
        <w:rPr>
          <w:rFonts w:ascii="仿宋_GB2312" w:eastAsia="仿宋_GB2312" w:hint="eastAsia"/>
          <w:b/>
          <w:sz w:val="32"/>
          <w:szCs w:val="32"/>
        </w:rPr>
        <w:t xml:space="preserve">　　二.多选题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1.涉及政府购买服务内涵，表述正确的是（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A.一种契约化的服务提供方式</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B.具有权责清晰、结果导向、灵活高效等特点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C.政府根据服务数量和质量等支付费用的行为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D.购买的服务事项属于政府职责范围且适合通过市场化方式提供</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2.推广政府购买服务改革的现实意义是（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A.加快转变政府职能、提高国家治理能力的必然要求</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B.加快现代服务业发展、完善社会主义市场经济体制的迫切需要</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C.加快推进供给侧结构性改革、更好满足人民公共服务需求的重要途径</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D.加快建立现代财政制度、全面提高财政支出绩效的重要内容</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3.政府购买服务改革的主要政策依据是（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A.政府采购法及其实施条例</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B.国务院办公厅关于政府向社会力量购买服务的指导意见</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C.预算法及其实施条例</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D.政府购买服务管理办法（暂行）</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4.推广政府购买服务应遵循的基本原则是（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A.科学安排，讲求绩效</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B.勇于挑战，先难后易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C.积极稳妥，有序实施</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D.公开择优，以事定费</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5.以下可以作为政府购买服务的购买主体的是（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A.各级监察机关</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B.各级检察机关</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C.纳入行政编制管理的群团组织机关</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D.按照事业单位分类改革政策规定，划为承担行政职能的事业单位</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6.群团组织参与政府购买服务需要遵循的原则是（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A.对于不同群团组织、群团组织所属单位，以及全国性群团组织的地方分支机构，应当综合考虑其职能定位、机构性质、经费保障等情况</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B.对于一个具体单位，不能既为购买主体，又为承接主体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C.根据政府购买服务有关政策规定确定是否参与政府购买服务，以及参与政府购买服务的角色定位，并根据需要推进相关改革</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D.对于一个具体单位，可以同时作为购买主体和承接主体</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7.关于群团组织参与政府购买服务的角色定位是（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A.对于纳入行政编制管理的群团组织机关，国办发〔2013〕96号文件和《政府购买服务管理办法（暂行）》均明确规定，可以作为政府购买服务的购买主体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对于纳入事业编制管理且经费完全或主要由财政负担的群团组织，参照《财政部中央编办关于做好事业单位政府购买服务改革工作的意见》（财综〔2016〕53号）有关规定精神，这类群团组织应当比照公益二类事业单位，既不宜作为政府购买服务的购买主体，也不宜作为承接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对于纳入事业编制管理且经费完全或主要由财政负担的群团组织，参照《财政部中央编办关于做好事业单位政府购买服务改革工作的意见》（财综〔2016〕53号）有关规定精神，这类群团组织应当比照公益一类事业单位，既不宜作为政府购买服务的购买主体，也不宜作为承接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D.对于经费完全或主要不由财政负担的群团组织及其所属单位，可以作为政府购买服务的承接主体，参与承接政府购买服务后应依据政府购买服务有关规定实行相应管理制度改革，切实转变职能、推进政社分开</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8.关于社会组织在承接政府购买服务方面的正确表述是（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A.社会组织是政府购买服务的重要承接主体，对发挥政府购买服务的高效、灵活等独特优势具有重要作用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B.推进政府购买服务改革，完善政府购买服务制度，社会组织不可或缺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C.适合由社会组织提供的公共服务和解决的事项，交由社会组织承担</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D.要大力支持和规范社会组织参与承接政府购买服务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9.行业协会商会如何参与承接政府购买服务？有哪些扶持政策？（</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A.行业协会商会与行政机关脱钩的改革方向是促进行业协会商会成为依法设立、自主办会、服务为本、治理规范、行为自律的社会组织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B.在同等条件下，优先向已经脱钩的行业协会商会购买行业规划、行业评价、行业统计、行业标准、职业评价、等级评定等行业管理服务项目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C.脱钩后，行业协会商会与行政机关之间的关系不再是行政隶属关系，行业协会商会可以通过与其他社会力量公平竞争来承接政府购买服务项目并获得政府资金支持</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D.支持和规范行业协会商会参与承接政府购买服务，有</w:t>
      </w:r>
      <w:r w:rsidRPr="00E968C3">
        <w:rPr>
          <w:rFonts w:ascii="仿宋_GB2312" w:eastAsia="仿宋_GB2312" w:hint="eastAsia"/>
          <w:sz w:val="32"/>
          <w:szCs w:val="32"/>
        </w:rPr>
        <w:lastRenderedPageBreak/>
        <w:t>利于行业协会商会脱钩改革的顺利推进</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10.某服务事项是否适合实行政府购买服务的判断依据有（</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A.通过市场化方式提供可以减少政府责任</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B.市场上存在该服务事项的提供商，存在该服务事项的市场交易活动</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C.市场存在对该服务事项的潜在需求，通过引导可望培育出一定规模和数量的服务商，形成对该服务事项的一定程度的竞争性提供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D.通过市场化方式提供比由政府自身直接提供更具效率</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11.以下哪些事项不应实施政府购买服务？（</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A.应当由政府直接履职的行政管理性事项，包括但不限于行政决策、行政执行、行政监督等事项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B.属于政府职责范围的服务事项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C.同时包含服务与工程的项目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D.融资行为</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12.关于公益创投，表述错误的包括（</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A.公益投资者是公益创投的主体，主要包括政府、企业、</w:t>
      </w:r>
      <w:r w:rsidRPr="00E968C3">
        <w:rPr>
          <w:rFonts w:ascii="仿宋_GB2312" w:eastAsia="仿宋_GB2312" w:hint="eastAsia"/>
          <w:sz w:val="32"/>
          <w:szCs w:val="32"/>
        </w:rPr>
        <w:lastRenderedPageBreak/>
        <w:t>社会组织和个人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B.当公益创投的投资主体为政府时，公益创投实际上也是一种政府购买服务行为，只不过更加强调通过这种购买行为来扶持承接服务的服务组织发展壮大，或者是培育新的服务组织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C.公益创投是对公益事业领域传统培育模式的一次改革与创新</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D.公益创投也称为“公益风险投资”，主要用于支持企业提供公益服务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13.规范处理以政府购买服务名义违法违规融资行为的要求有哪些？（</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A.坚持政府购买服务改革的正确方向</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B.严格按照法律和政策规定范围实施政府购买服务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C.严格规范政府购买服务预算管理</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D.严禁利用或虚构政府购买服务合同违法违规融资</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14.以政府购买服务名义变相用工问题的危害性主要体现在（</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A.容易混淆政府购买服务、政府以劳务派遣方式用工和政府聘用编制外人员</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B.破坏了政府购买服务、劳务派遣等相关制度规定的严</w:t>
      </w:r>
      <w:r w:rsidRPr="00E968C3">
        <w:rPr>
          <w:rFonts w:ascii="仿宋_GB2312" w:eastAsia="仿宋_GB2312" w:hint="eastAsia"/>
          <w:sz w:val="32"/>
          <w:szCs w:val="32"/>
        </w:rPr>
        <w:lastRenderedPageBreak/>
        <w:t>肃性</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C.背离了政府购买服务改革初衷</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D.容易造成政府编制外人员膨胀、经费无序增长等不利后果</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15.编报政府购买服务项目预算的主要工作包括（</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A.购买主体应当做好购买服务支出与年度预算、中期财政规划的衔接，确定购买服务项目时，应当确认涉及的财政支出已在年度预算和中期财政规划中安排</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B.购买主体应当充分发挥行业主管部门、行业组织和专业咨询评估机构、专家等专业优势，结合项目特点和相关经费预算，综合物价、工资、税费等因素，合理测算安排政府购买服务支出</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C.购买主体在编报年度部门预算时，应当反映政府购买服务支出情况，需要履行政府采购规定程序的项目，应当同时按规定编报政府采购预算</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D.购买主体应当做好购买服务支出与年度预算、中长期财政规划的衔接，确定购买服务项目时，应当确认涉及的财政支出还未在年度预算和中长期财政规划中安排</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16.凭单制政府购买服务的特点包括（</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A.体现政府对特定公共服务领域进行鼓励、扶助的政策意向</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B.将对服务供给主体的最终选择权分散化处置并交付给每一个受益对象，由受益对象自行选择满意的供给主体为其提供服务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C.不同于传统意义上的政府补助，也不同于传统意义上的政府采购</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D.凭单通常采取代金券的方式而非现金</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17.关于实施公益二类事业单位“拨改买”工作，以下表述正确的是（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A.积极推进采用竞争择优方式向事业单位购买服务，迅速减少向公益二类事业单位直接委托的购买服务事项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B.政府新增用于公益二类事业单位的支出，优先通过政府购买服务方式安排</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C.把握好改革的力度和节奏，坚持有序推进、稳健操作，防止急于求成</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D.协调推进事业单位内部机制改革，防止“换汤不换药”</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18.各类事业单位参与政府购买服务的角色定位和改革要求是（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A.公益二类事业单位，既不属于政府购买服务的购买主</w:t>
      </w:r>
      <w:r w:rsidRPr="00E968C3">
        <w:rPr>
          <w:rFonts w:ascii="仿宋_GB2312" w:eastAsia="仿宋_GB2312" w:hint="eastAsia"/>
          <w:sz w:val="32"/>
          <w:szCs w:val="32"/>
        </w:rPr>
        <w:lastRenderedPageBreak/>
        <w:t>体，也不属于承接主体，不得参与承接政府购买服务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B.完全或主要承担行政职能的事业单位，可以作为政府购买服务的购买主体</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C.尚未分类的事业单位，待明确分类后按要求实施改革</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D.公益二类事业单位和生产经营类事业单位，不可以作为政府购买服务的承接主体</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19.在参与政府购买服务过程中，公益二类事业单位在管理方面需要进行调整的事项有（</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A.实施政府向事业单位购买服务的行政主管部门，应当将相关经费预算由事业单位调整至部门本级管理，不再直接作为事业单位经费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B.事业单位承接政府购买服务取得的收入，应当纳入事业单位预算统一核算，依法纳税并享受相关税收优惠等政策</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C.政府部门作为购买主体要加强合同履约管理和绩效管理，承接服务的事业单位要严格履行合同，确保服务质量，提高服务对象满意度</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D.财政等部门要强化监督管理，购买主体要做好相关信息公开，承接服务的事业单位应当自觉接受财政、审计和社会监督</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20.政府向社会组织购买服务，保障公共服务的质量和</w:t>
      </w:r>
      <w:r w:rsidRPr="00E968C3">
        <w:rPr>
          <w:rFonts w:ascii="仿宋_GB2312" w:eastAsia="仿宋_GB2312" w:hint="eastAsia"/>
          <w:sz w:val="32"/>
          <w:szCs w:val="32"/>
        </w:rPr>
        <w:lastRenderedPageBreak/>
        <w:t>效率的主要措施有（</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A.加强绩效管理，合理设定绩效目标及指标，开展绩效目标执行监控，积极探索推进第三方评价</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B.推动社会组织以承接政府购买服务为契机向专业化发展，提升服务承接能力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C.加强社会组织承接政府购买服务信用信息记录、使用和管理，将社会组织信用状况作为确定承接主体的重要依据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D.加强日常监管，做好履约管理，督促社会组织保质保量提供服务</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21.在政府购买服务支持社会组织培育发展过程中，防范可能出现的寻租和利益输送的措施有（</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A.加强政府向社会组织购买服务的全过程监督，防止暗箱操作、分包等问题</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B.明确政府向社会组织购买服务相关信息公开要求，加强社会监督</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C.对通过单一来源采购方式实施的政府购买服务项目，严格履行审批程序，该公示的要做好事前公示，加强项目成本核查和收益评估工作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D.加大政府向社会组织购买服务项目审计力度，及时处理涉及政府向社会组织购买服务的投诉举报，严肃查处借政府购买服务之名进行利益输送的各种违法违规行为</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22.政府购买服务与政府和社会资本合作模式的共同点是（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A.均以转变政府职能、动员社会力量、改善公共服务为目标</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B.均采取引入社会力量参与，形成竞争机制和多元互动治理模式</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C.政府与市场主体之间关系均为基于合同等契约化方式建立的法律关系</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D.均涉及公共工程建设</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23.关于社会组织承接政府购买服务，表述错误的是（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A.社会组织承接政府购买服务，应当依据法律法规规定缴纳相关税收，符合条件的可享受国家统一税收优惠政策</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B.社会组织承接政府购买服务，不享受税收优惠政策</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C.社会组织承接政府购买服务，应当依据法律法规规定缴纳相关税收，符合条件的可享受国家统一免税政策</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D.社会组织承接政府购买服务，应当依据法律法规规定缴纳部分税收，必要时可以予以减免</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24.政府购买服务承接主体应当具备的条件包括（</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A.依法设立，具有独立承担民事责任的能力</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B.治理结构健全，内部管理和监督制度完善</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C.具有独立、健全的财务管理、会计核算和资产管理制度</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D.符合国家有关政事分开、政社分开、政企分开的要求</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25.除法律法规另有规定外，应当纳入政府购买服务指导性目录的服务事项包括（</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A.基本公共服务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B.技术性服务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C.政府履职所需辅助性事项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D.不属于政府职能范围的服务事项</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26.关于政府购买服务预算资金，表述正确的是（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A.政府购买服务所需资金，应当在既有财政预算中统筹安排</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B.购买主体应当将现有财政资金的大部分用于政府购买服务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C.对预算已安排资金且明确通过购买方式提供的服务项目，按相关规定执行</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D.对预算已安排资金但尚未明确通过购买方式提供的服务项目，可以根据实际情况转为通过政府购买服务方式实施</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27.关于购买服务预算绩效评价，表述正确的是（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A.按照建立全过程预算绩效管理机制的要求，强调过程导向，大力推进购买服务预算绩效评价工作</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B.强化部门支出责任，加强成本效益分析，控制服务成本</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C.评价结果作为以后年度编制预算和选择承接主体的重要参考依据，不断提高财政资金使用效益和公共服务的质量</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D.将预算绩效管理理念贯穿于购买服务预算管理全过程</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28.关于政府购买残疾人服务，表述错误的是（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A.应按照政府主导、部门负责、社会参与、市场推动、共同监督为原则</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B.力争到2030年，在全国基本建立比较完善的政府购买残疾人服务机制，形成残疾人公共服务资源高效配置的服务体系和供给体系，显著提高残疾人公共服务水平和质量</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C.优先设立受益面广、受益对象直接的政府购买服务项目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D.建立健全政府统一领导、财政部门统筹协调、残工委与政府职能部门牵头、残联组织推动、社会广泛参与的工作机制</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29.政府购买青少年社会工作服务的意义包括（</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A.加强青少年事务社会工作专业人才队伍建设，推动青少年社会工作服务机构</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B.有效满足青少年社会需求、促进青少年健康成长发展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C.加快政府职能转变，深化公共财政体制改革，促进社会事业健康发展</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D.创新社会治理，巩固党执政的青年群众基础</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30.关于政府购买服务第三方绩效评价试点工作，表述正确的是（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A.试点地区要认真总结试点经验，完善评价制度，每月月底前向财政部报送试点情况</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B.试点地区财政部门要切实加强对政府购买服务第三方绩效评价工作的组织领导，统筹规划、统一部署</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C.要结合本地实际，优先选择与人民群众生活密切相关、资金量较大、社会关注度高的公共服务项目开展试点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D.定期将评价结果向同级审计部门通报</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31.关于政府购买服务预算管理，表述正确的是（</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A.政府购买服务项目所需资金由购买主体列入本部门预算建议，报同级财政部门审核</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lastRenderedPageBreak/>
        <w:t xml:space="preserve">　　B.实施政府购买服务可以作为申请项目预算的依据</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C.购买主体应当做好政府购买服务支出与年度预算、中期财政规划的衔接</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D.购买主体应当按照批准的预算执行，从部门预算经费或经批准的专项资金等既有年度预算中统筹安排购买服务资金</w:t>
      </w:r>
    </w:p>
    <w:p w:rsidR="00E968C3" w:rsidRPr="00E968C3" w:rsidRDefault="00E968C3" w:rsidP="00E968C3">
      <w:pPr>
        <w:rPr>
          <w:rFonts w:ascii="仿宋_GB2312" w:eastAsia="仿宋_GB2312"/>
          <w:sz w:val="32"/>
          <w:szCs w:val="32"/>
        </w:rPr>
      </w:pP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32.政府购买服务合同应明确的事项包括（</w:t>
      </w:r>
      <w:r w:rsidR="00F11A51">
        <w:rPr>
          <w:rFonts w:ascii="仿宋_GB2312" w:eastAsia="仿宋_GB2312" w:hint="eastAsia"/>
          <w:sz w:val="32"/>
          <w:szCs w:val="32"/>
        </w:rPr>
        <w:t xml:space="preserve"> </w:t>
      </w:r>
      <w:r w:rsidRPr="00E968C3">
        <w:rPr>
          <w:rFonts w:ascii="仿宋_GB2312" w:eastAsia="仿宋_GB2312" w:hint="eastAsia"/>
          <w:sz w:val="32"/>
          <w:szCs w:val="32"/>
        </w:rPr>
        <w:t xml:space="preserve">） </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A.服务对象</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B.服务内容</w:t>
      </w:r>
    </w:p>
    <w:p w:rsidR="00E968C3" w:rsidRPr="00E968C3" w:rsidRDefault="00E968C3" w:rsidP="00E968C3">
      <w:pPr>
        <w:rPr>
          <w:rFonts w:ascii="仿宋_GB2312" w:eastAsia="仿宋_GB2312"/>
          <w:sz w:val="32"/>
          <w:szCs w:val="32"/>
        </w:rPr>
      </w:pPr>
      <w:r w:rsidRPr="00E968C3">
        <w:rPr>
          <w:rFonts w:ascii="仿宋_GB2312" w:eastAsia="仿宋_GB2312" w:hint="eastAsia"/>
          <w:sz w:val="32"/>
          <w:szCs w:val="32"/>
        </w:rPr>
        <w:t xml:space="preserve">　　C.服务期限</w:t>
      </w:r>
    </w:p>
    <w:p w:rsidR="00806E75" w:rsidRPr="00E968C3" w:rsidRDefault="00E968C3">
      <w:pPr>
        <w:rPr>
          <w:rFonts w:ascii="仿宋_GB2312" w:eastAsia="仿宋_GB2312"/>
          <w:sz w:val="32"/>
          <w:szCs w:val="32"/>
        </w:rPr>
      </w:pPr>
      <w:r w:rsidRPr="00E968C3">
        <w:rPr>
          <w:rFonts w:ascii="仿宋_GB2312" w:eastAsia="仿宋_GB2312" w:hint="eastAsia"/>
          <w:sz w:val="32"/>
          <w:szCs w:val="32"/>
        </w:rPr>
        <w:t xml:space="preserve">　　D.服务数量、质量和价格</w:t>
      </w:r>
    </w:p>
    <w:sectPr w:rsidR="00806E75" w:rsidRPr="00E968C3" w:rsidSect="000607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B17"/>
    <w:rsid w:val="000607BD"/>
    <w:rsid w:val="000E781D"/>
    <w:rsid w:val="003A2F3C"/>
    <w:rsid w:val="003C0A8D"/>
    <w:rsid w:val="004521C7"/>
    <w:rsid w:val="005504B9"/>
    <w:rsid w:val="00570FCD"/>
    <w:rsid w:val="00573F41"/>
    <w:rsid w:val="00806E75"/>
    <w:rsid w:val="00854E1F"/>
    <w:rsid w:val="00AE2231"/>
    <w:rsid w:val="00E20B17"/>
    <w:rsid w:val="00E968C3"/>
    <w:rsid w:val="00F11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2715</Words>
  <Characters>15478</Characters>
  <Application>Microsoft Office Word</Application>
  <DocSecurity>0</DocSecurity>
  <Lines>128</Lines>
  <Paragraphs>36</Paragraphs>
  <ScaleCrop>false</ScaleCrop>
  <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江苏省财政厅（机关）(填报)</dc:creator>
  <cp:lastModifiedBy>Administrator</cp:lastModifiedBy>
  <cp:revision>2</cp:revision>
  <dcterms:created xsi:type="dcterms:W3CDTF">2019-08-19T06:58:00Z</dcterms:created>
  <dcterms:modified xsi:type="dcterms:W3CDTF">2019-08-19T06:58:00Z</dcterms:modified>
</cp:coreProperties>
</file>